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181" w:rsidRPr="00F54BA0" w:rsidRDefault="005B6181" w:rsidP="005B6181">
      <w:pPr>
        <w:spacing w:line="24" w:lineRule="atLeast"/>
        <w:ind w:right="2551"/>
        <w:jc w:val="left"/>
        <w:rPr>
          <w:rFonts w:cs="Arial"/>
          <w:bCs/>
          <w:i/>
        </w:rPr>
      </w:pPr>
      <w:r w:rsidRPr="00F54BA0">
        <w:rPr>
          <w:rFonts w:cs="Arial"/>
          <w:bCs/>
          <w:i/>
        </w:rPr>
        <w:t xml:space="preserve">Press </w:t>
      </w:r>
      <w:proofErr w:type="spellStart"/>
      <w:r w:rsidRPr="00F54BA0">
        <w:rPr>
          <w:rFonts w:cs="Arial"/>
          <w:bCs/>
          <w:i/>
        </w:rPr>
        <w:t>release</w:t>
      </w:r>
      <w:proofErr w:type="spellEnd"/>
      <w:r w:rsidRPr="00F54BA0">
        <w:rPr>
          <w:rFonts w:cs="Arial"/>
          <w:bCs/>
          <w:i/>
        </w:rPr>
        <w:t xml:space="preserve"> 1</w:t>
      </w:r>
    </w:p>
    <w:p w:rsidR="005B6181" w:rsidRPr="0045029C" w:rsidRDefault="005B6181" w:rsidP="005B6181">
      <w:pPr>
        <w:spacing w:line="24" w:lineRule="atLeast"/>
        <w:ind w:right="2551"/>
        <w:jc w:val="left"/>
        <w:rPr>
          <w:rFonts w:cs="Arial"/>
          <w:b/>
          <w:bCs/>
        </w:rPr>
      </w:pPr>
      <w:r w:rsidRPr="00F54BA0">
        <w:rPr>
          <w:rFonts w:cs="Arial"/>
          <w:b/>
          <w:bCs/>
          <w:sz w:val="24"/>
          <w:szCs w:val="24"/>
        </w:rPr>
        <w:t>AMADA VENTIS-3015AJ 4kW</w:t>
      </w:r>
      <w:r>
        <w:rPr>
          <w:rFonts w:cs="Arial"/>
          <w:b/>
          <w:bCs/>
        </w:rPr>
        <w:br/>
      </w:r>
      <w:r w:rsidRPr="0045029C">
        <w:rPr>
          <w:rFonts w:cs="Arial"/>
          <w:b/>
          <w:bCs/>
        </w:rPr>
        <w:br/>
      </w:r>
      <w:r w:rsidRPr="00F54BA0">
        <w:rPr>
          <w:rFonts w:cs="Arial"/>
          <w:b/>
          <w:bCs/>
          <w:sz w:val="28"/>
          <w:szCs w:val="28"/>
        </w:rPr>
        <w:t>Edelstahl und Aluminium kompromisslos mit dem Faserlaser schneiden</w:t>
      </w:r>
    </w:p>
    <w:p w:rsidR="005B6181" w:rsidRPr="00F54BA0" w:rsidRDefault="005B6181" w:rsidP="005B6181">
      <w:pPr>
        <w:spacing w:after="0"/>
        <w:ind w:right="2552"/>
        <w:rPr>
          <w:rFonts w:cs="Arial"/>
          <w:b/>
          <w:bCs/>
          <w:i/>
        </w:rPr>
      </w:pPr>
      <w:r w:rsidRPr="009B0165">
        <w:rPr>
          <w:rFonts w:cs="Arial"/>
          <w:b/>
          <w:bCs/>
          <w:i/>
        </w:rPr>
        <w:t>Der weltweit erste Schneidlaser einer neuen Faserlasergeneration bietet mit 4 kW Laserleistung und nur einem Lasermodul die Möglichkeit anspruchsvolle Materialien ohne Kompromisse zu schneiden. Erstmals ist es gelungen, vor Allem Edelstahl und Aluminium mit einer Schnitt</w:t>
      </w:r>
      <w:r>
        <w:rPr>
          <w:rFonts w:cs="Arial"/>
          <w:b/>
          <w:bCs/>
          <w:i/>
        </w:rPr>
        <w:t>güte zu fertigen, die einem CO</w:t>
      </w:r>
      <w:r w:rsidR="00C12FF0">
        <w:rPr>
          <w:rFonts w:ascii="Cambria Math" w:hAnsi="Cambria Math" w:cs="Cambria Math"/>
        </w:rPr>
        <w:t>₂</w:t>
      </w:r>
      <w:r>
        <w:rPr>
          <w:rFonts w:cs="Arial"/>
          <w:b/>
          <w:bCs/>
          <w:i/>
        </w:rPr>
        <w:t>-</w:t>
      </w:r>
      <w:r w:rsidRPr="009B0165">
        <w:rPr>
          <w:rFonts w:cs="Arial"/>
          <w:b/>
          <w:bCs/>
          <w:i/>
        </w:rPr>
        <w:t>Laser</w:t>
      </w:r>
      <w:r>
        <w:rPr>
          <w:rFonts w:cs="Arial"/>
          <w:b/>
          <w:bCs/>
          <w:i/>
        </w:rPr>
        <w:t xml:space="preserve"> praktisch in nichts nachsteht.</w:t>
      </w:r>
      <w:r w:rsidRPr="00BD2432">
        <w:rPr>
          <w:rFonts w:cs="Arial"/>
          <w:b/>
          <w:bCs/>
          <w:i/>
          <w:noProof/>
          <w:lang w:eastAsia="de-DE"/>
        </w:rPr>
        <w:t xml:space="preserve"> </w:t>
      </w:r>
    </w:p>
    <w:p w:rsidR="005B6181" w:rsidRDefault="005B6181" w:rsidP="005B6181">
      <w:pPr>
        <w:spacing w:after="0"/>
        <w:ind w:right="2551"/>
        <w:rPr>
          <w:rFonts w:cs="Arial"/>
          <w:b/>
          <w:bCs/>
        </w:rPr>
      </w:pPr>
    </w:p>
    <w:p w:rsidR="005B6181" w:rsidRPr="0045029C" w:rsidRDefault="005B6181" w:rsidP="005B6181">
      <w:pPr>
        <w:spacing w:after="0"/>
        <w:rPr>
          <w:rFonts w:cs="Arial"/>
        </w:rPr>
      </w:pPr>
      <w:r>
        <w:rPr>
          <w:rFonts w:cs="Arial"/>
          <w:b/>
          <w:bCs/>
        </w:rPr>
        <w:t>Schneidleistung in einer neuen Dimension</w:t>
      </w:r>
    </w:p>
    <w:p w:rsidR="005B6181" w:rsidRDefault="005B6181" w:rsidP="005B6181">
      <w:pPr>
        <w:widowControl w:val="0"/>
        <w:spacing w:after="0"/>
        <w:ind w:right="2551"/>
        <w:rPr>
          <w:rFonts w:cs="Arial"/>
        </w:rPr>
      </w:pPr>
      <w:r>
        <w:rPr>
          <w:rFonts w:cs="Arial"/>
        </w:rPr>
        <w:t>Mit der</w:t>
      </w:r>
      <w:r w:rsidRPr="0045029C">
        <w:rPr>
          <w:rFonts w:cs="Arial"/>
        </w:rPr>
        <w:t xml:space="preserve"> </w:t>
      </w:r>
      <w:r>
        <w:rPr>
          <w:rFonts w:cs="Arial"/>
        </w:rPr>
        <w:t>VENTIS</w:t>
      </w:r>
      <w:r w:rsidRPr="0045029C">
        <w:rPr>
          <w:rFonts w:cs="Arial"/>
        </w:rPr>
        <w:t>-3015</w:t>
      </w:r>
      <w:r>
        <w:rPr>
          <w:rFonts w:cs="Arial"/>
        </w:rPr>
        <w:t>AJ 4 kW stellt AMADA</w:t>
      </w:r>
      <w:r w:rsidRPr="0045029C">
        <w:rPr>
          <w:rFonts w:cs="Arial"/>
        </w:rPr>
        <w:t xml:space="preserve"> </w:t>
      </w:r>
      <w:r>
        <w:rPr>
          <w:rFonts w:cs="Arial"/>
        </w:rPr>
        <w:t xml:space="preserve">eine neue </w:t>
      </w:r>
      <w:r w:rsidRPr="0045029C">
        <w:rPr>
          <w:rFonts w:cs="Arial"/>
        </w:rPr>
        <w:t xml:space="preserve">Laserschneidanlage </w:t>
      </w:r>
      <w:r>
        <w:rPr>
          <w:rFonts w:cs="Arial"/>
        </w:rPr>
        <w:t xml:space="preserve">vor, die mittels einer revolutionär flexiblen Strahlführung und zahlreicher Patente bislang vorhandene </w:t>
      </w:r>
      <w:proofErr w:type="gramStart"/>
      <w:r>
        <w:rPr>
          <w:rFonts w:cs="Arial"/>
        </w:rPr>
        <w:t>Einschränkungen</w:t>
      </w:r>
      <w:proofErr w:type="gramEnd"/>
      <w:r>
        <w:rPr>
          <w:rFonts w:cs="Arial"/>
        </w:rPr>
        <w:t xml:space="preserve"> der Faserlaser-Technologie überwindet. Mit nur 4 kW Laserleistung gelingt eine Performance, wie sie üblicherweise von 6 oder 8 kW Anlagen erreicht wird. In einem innovativen Verfahren kann die Maschine den Laserstrahl in der Schnittfuge nach vorgegebenen Mustern pendeln lassen. Dies führt nicht nur zu deutlich gesteigerten Schnittgeschwindigkeiten, sondern ermöglicht gleichzeitig einen absolut rechtwinkligen Schnitt. Die erzielten Oberflächenrauigkeiten suchen im Faserlaserbereich ihresglei</w:t>
      </w:r>
      <w:bookmarkStart w:id="0" w:name="_GoBack"/>
      <w:bookmarkEnd w:id="0"/>
      <w:r>
        <w:rPr>
          <w:rFonts w:cs="Arial"/>
        </w:rPr>
        <w:t xml:space="preserve">chen und </w:t>
      </w:r>
      <w:r w:rsidR="00C12FF0">
        <w:rPr>
          <w:rFonts w:cs="Arial"/>
        </w:rPr>
        <w:t xml:space="preserve">sind qualitativ mit denen eines </w:t>
      </w:r>
      <w:r>
        <w:rPr>
          <w:rFonts w:cs="Arial"/>
        </w:rPr>
        <w:t>CO</w:t>
      </w:r>
      <w:r w:rsidR="00C12FF0">
        <w:rPr>
          <w:rFonts w:ascii="Cambria Math" w:hAnsi="Cambria Math" w:cs="Cambria Math"/>
        </w:rPr>
        <w:t>₂</w:t>
      </w:r>
      <w:r>
        <w:rPr>
          <w:rFonts w:cs="Arial"/>
        </w:rPr>
        <w:t>-Lasers vergleichbar. Gleichzeitig kann der sonst übliche Faserlasergrat praktisch vollständig ausgeschlossen werden.</w:t>
      </w:r>
    </w:p>
    <w:p w:rsidR="005B6181" w:rsidRPr="00171F9E" w:rsidRDefault="005B6181" w:rsidP="005B6181">
      <w:pPr>
        <w:widowControl w:val="0"/>
        <w:spacing w:after="0"/>
        <w:ind w:right="2551"/>
        <w:rPr>
          <w:rFonts w:cs="Arial"/>
          <w:b/>
        </w:rPr>
      </w:pPr>
    </w:p>
    <w:p w:rsidR="005B6181" w:rsidRPr="00171F9E" w:rsidRDefault="005B6181" w:rsidP="005B6181">
      <w:pPr>
        <w:widowControl w:val="0"/>
        <w:spacing w:after="0"/>
        <w:ind w:right="2551"/>
        <w:rPr>
          <w:rFonts w:cs="Arial"/>
          <w:b/>
        </w:rPr>
      </w:pPr>
      <w:r w:rsidRPr="00171F9E">
        <w:rPr>
          <w:rFonts w:cs="Arial"/>
          <w:b/>
        </w:rPr>
        <w:t>Immer mit der höchsten Strahlgüte durch alle Materialien</w:t>
      </w:r>
    </w:p>
    <w:p w:rsidR="005B6181" w:rsidRDefault="005B6181" w:rsidP="005B6181">
      <w:pPr>
        <w:widowControl w:val="0"/>
        <w:spacing w:after="0"/>
        <w:ind w:right="2551"/>
        <w:rPr>
          <w:rFonts w:cs="Arial"/>
        </w:rPr>
      </w:pPr>
      <w:r>
        <w:rPr>
          <w:rFonts w:cs="Arial"/>
        </w:rPr>
        <w:t xml:space="preserve">Für anspruchsvolle Auftraggeber ist besonders eine einwandfreie Qualität von gleichbleibender Güte entscheidend. Die AMADA VENTIS-3015AJ löst diese Aufgabenstellung mit dem kontinuierlichen Beibehalten des </w:t>
      </w:r>
      <w:proofErr w:type="spellStart"/>
      <w:r>
        <w:rPr>
          <w:rFonts w:cs="Arial"/>
        </w:rPr>
        <w:t>Lasermodes</w:t>
      </w:r>
      <w:proofErr w:type="spellEnd"/>
      <w:r>
        <w:rPr>
          <w:rFonts w:cs="Arial"/>
        </w:rPr>
        <w:t xml:space="preserve">. Daher erreicht die AMADA VENTIS-3015AJ für einen 4 kW Faserlaser außer-gewöhnlich hochwertige Ergebnisse. Das Strahlparameter Produkt (SPP), liegt durchgängig bei </w:t>
      </w:r>
      <w:r w:rsidRPr="005B42D1">
        <w:rPr>
          <w:rFonts w:cs="Arial"/>
        </w:rPr>
        <w:t>≤ 0,9 mm*</w:t>
      </w:r>
      <w:proofErr w:type="spellStart"/>
      <w:r w:rsidRPr="005B42D1">
        <w:rPr>
          <w:rFonts w:cs="Arial"/>
        </w:rPr>
        <w:t>mrad</w:t>
      </w:r>
      <w:proofErr w:type="spellEnd"/>
      <w:r>
        <w:rPr>
          <w:rFonts w:cs="Arial"/>
        </w:rPr>
        <w:t>. Durch die verschiedenen Pendelmuster des Laserstrahls kann jede Aufgabenstellung individuell gelöst werden, dünnes, wie dickes Blech mit maximaler Geschwindigkeit und gleichzeitig höchster Güte geschnitten werden.</w:t>
      </w:r>
    </w:p>
    <w:p w:rsidR="005B6181" w:rsidRDefault="005B6181" w:rsidP="005B6181">
      <w:pPr>
        <w:widowControl w:val="0"/>
        <w:spacing w:after="0"/>
        <w:ind w:right="2551"/>
        <w:rPr>
          <w:rFonts w:cs="Arial"/>
        </w:rPr>
      </w:pPr>
    </w:p>
    <w:p w:rsidR="005B6181" w:rsidRPr="00F54BA0" w:rsidRDefault="005B6181" w:rsidP="005B6181">
      <w:pPr>
        <w:pStyle w:val="KeinLeerraum"/>
        <w:ind w:right="2552"/>
        <w:rPr>
          <w:b/>
        </w:rPr>
      </w:pPr>
      <w:r w:rsidRPr="00F54BA0">
        <w:rPr>
          <w:b/>
        </w:rPr>
        <w:t>Weitere Einsparungen als Nebeneffekt</w:t>
      </w:r>
    </w:p>
    <w:p w:rsidR="005B6181" w:rsidRPr="0045029C" w:rsidRDefault="005B6181" w:rsidP="005B6181">
      <w:pPr>
        <w:pStyle w:val="KeinLeerraum"/>
        <w:ind w:right="2552"/>
      </w:pPr>
      <w:r>
        <w:t xml:space="preserve">Neben der hohen Performance AMADA VENTIS-3015AJ bietet sie ein ebenso hohes Maß an Ressourcenschonung. Durch die deutlich höhere Bearbeitungsgeschwindigkeit entsteht zusätzlich ein Einsparungseffekt pro gefertigten Teil, da benötigte Energie und Gaseinsatz nochmals deutlich reduziert werden konnte. </w:t>
      </w:r>
    </w:p>
    <w:p w:rsidR="005B6181" w:rsidRDefault="005B6181" w:rsidP="005B6181">
      <w:pPr>
        <w:pStyle w:val="KeinLeerraum"/>
      </w:pPr>
    </w:p>
    <w:p w:rsidR="005B6181" w:rsidRDefault="005B6181" w:rsidP="005B6181">
      <w:pPr>
        <w:pStyle w:val="KeinLeerraum"/>
      </w:pPr>
    </w:p>
    <w:p w:rsidR="005B6181" w:rsidRDefault="005B6181" w:rsidP="005B6181">
      <w:pPr>
        <w:pStyle w:val="KeinLeerraum"/>
      </w:pPr>
    </w:p>
    <w:p w:rsidR="005B6181" w:rsidRDefault="005B6181" w:rsidP="005B6181">
      <w:pPr>
        <w:pStyle w:val="KeinLeerraum"/>
      </w:pPr>
    </w:p>
    <w:p w:rsidR="005B6181" w:rsidRDefault="005B6181" w:rsidP="005B6181">
      <w:pPr>
        <w:pStyle w:val="KeinLeerraum"/>
      </w:pPr>
    </w:p>
    <w:p w:rsidR="005B6181" w:rsidRPr="00417F5F" w:rsidRDefault="005B6181" w:rsidP="005B6181">
      <w:pPr>
        <w:pStyle w:val="KeinLeerraum"/>
        <w:jc w:val="left"/>
        <w:rPr>
          <w:b/>
        </w:rPr>
      </w:pPr>
      <w:r>
        <w:br/>
      </w:r>
      <w:r w:rsidRPr="00417F5F">
        <w:rPr>
          <w:b/>
        </w:rPr>
        <w:t>Technische Daten VENTIS-3015AJ</w:t>
      </w:r>
      <w:r w:rsidRPr="00417F5F">
        <w:rPr>
          <w:b/>
        </w:rPr>
        <w:br/>
      </w:r>
    </w:p>
    <w:tbl>
      <w:tblPr>
        <w:tblW w:w="0" w:type="auto"/>
        <w:tblInd w:w="108" w:type="dxa"/>
        <w:tblBorders>
          <w:insideH w:val="single" w:sz="4" w:space="0" w:color="7F7F7F"/>
          <w:insideV w:val="single" w:sz="4" w:space="0" w:color="7F7F7F"/>
        </w:tblBorders>
        <w:tblLook w:val="00A0" w:firstRow="1" w:lastRow="0" w:firstColumn="1" w:lastColumn="0" w:noHBand="0" w:noVBand="0"/>
      </w:tblPr>
      <w:tblGrid>
        <w:gridCol w:w="3828"/>
        <w:gridCol w:w="2976"/>
      </w:tblGrid>
      <w:tr w:rsidR="005B6181" w:rsidRPr="007C5FFA" w:rsidTr="00C603C8">
        <w:trPr>
          <w:trHeight w:val="703"/>
        </w:trPr>
        <w:tc>
          <w:tcPr>
            <w:tcW w:w="3828" w:type="dxa"/>
            <w:vAlign w:val="center"/>
          </w:tcPr>
          <w:p w:rsidR="005B6181" w:rsidRPr="00B94B5E" w:rsidRDefault="005B6181" w:rsidP="00C603C8">
            <w:pPr>
              <w:tabs>
                <w:tab w:val="center" w:pos="1806"/>
              </w:tabs>
              <w:spacing w:after="40"/>
              <w:rPr>
                <w:rFonts w:cs="Arial"/>
                <w:iCs/>
                <w:sz w:val="20"/>
                <w:szCs w:val="20"/>
              </w:rPr>
            </w:pPr>
            <w:r w:rsidRPr="00B94B5E">
              <w:rPr>
                <w:rFonts w:cs="Arial"/>
                <w:iCs/>
                <w:sz w:val="20"/>
                <w:szCs w:val="20"/>
              </w:rPr>
              <w:t>Laser</w:t>
            </w:r>
            <w:r w:rsidRPr="00B94B5E">
              <w:rPr>
                <w:rFonts w:cs="Arial"/>
                <w:iCs/>
                <w:sz w:val="20"/>
                <w:szCs w:val="20"/>
              </w:rPr>
              <w:tab/>
            </w:r>
          </w:p>
        </w:tc>
        <w:tc>
          <w:tcPr>
            <w:tcW w:w="2976" w:type="dxa"/>
            <w:vAlign w:val="center"/>
          </w:tcPr>
          <w:p w:rsidR="005B6181" w:rsidRPr="00B94B5E" w:rsidRDefault="005B6181" w:rsidP="00C603C8">
            <w:pPr>
              <w:spacing w:after="40"/>
              <w:rPr>
                <w:rFonts w:cs="Arial"/>
                <w:iCs/>
                <w:sz w:val="20"/>
                <w:szCs w:val="20"/>
              </w:rPr>
            </w:pPr>
            <w:r w:rsidRPr="00B94B5E">
              <w:rPr>
                <w:rFonts w:cs="Arial"/>
                <w:iCs/>
                <w:sz w:val="20"/>
                <w:szCs w:val="20"/>
              </w:rPr>
              <w:t xml:space="preserve">AMADA-eigener Faserlaser mit </w:t>
            </w:r>
            <w:r>
              <w:rPr>
                <w:rFonts w:cs="Arial"/>
                <w:iCs/>
                <w:sz w:val="20"/>
                <w:szCs w:val="20"/>
              </w:rPr>
              <w:t xml:space="preserve">flexibler </w:t>
            </w:r>
            <w:r w:rsidRPr="00B94B5E">
              <w:rPr>
                <w:rFonts w:cs="Arial"/>
                <w:iCs/>
                <w:sz w:val="20"/>
                <w:szCs w:val="20"/>
              </w:rPr>
              <w:t>Strahl</w:t>
            </w:r>
            <w:r>
              <w:rPr>
                <w:rFonts w:cs="Arial"/>
                <w:iCs/>
                <w:sz w:val="20"/>
                <w:szCs w:val="20"/>
              </w:rPr>
              <w:t>führung</w:t>
            </w:r>
          </w:p>
        </w:tc>
      </w:tr>
      <w:tr w:rsidR="005B6181" w:rsidRPr="007C5FFA" w:rsidTr="00C603C8">
        <w:trPr>
          <w:trHeight w:val="413"/>
        </w:trPr>
        <w:tc>
          <w:tcPr>
            <w:tcW w:w="3828" w:type="dxa"/>
            <w:vAlign w:val="center"/>
          </w:tcPr>
          <w:p w:rsidR="005B6181" w:rsidRPr="00B94B5E" w:rsidRDefault="005B6181" w:rsidP="00C603C8">
            <w:pPr>
              <w:spacing w:after="40"/>
              <w:rPr>
                <w:rFonts w:cs="Arial"/>
                <w:iCs/>
                <w:sz w:val="20"/>
                <w:szCs w:val="20"/>
              </w:rPr>
            </w:pPr>
            <w:r w:rsidRPr="00B94B5E">
              <w:rPr>
                <w:rFonts w:cs="Arial"/>
                <w:iCs/>
                <w:sz w:val="20"/>
                <w:szCs w:val="20"/>
              </w:rPr>
              <w:t>Laserleistung</w:t>
            </w:r>
          </w:p>
        </w:tc>
        <w:tc>
          <w:tcPr>
            <w:tcW w:w="2976" w:type="dxa"/>
            <w:vAlign w:val="center"/>
          </w:tcPr>
          <w:p w:rsidR="005B6181" w:rsidRPr="00B94B5E" w:rsidRDefault="005B6181" w:rsidP="00C603C8">
            <w:pPr>
              <w:spacing w:after="40"/>
              <w:rPr>
                <w:rFonts w:cs="Arial"/>
                <w:iCs/>
                <w:sz w:val="20"/>
                <w:szCs w:val="20"/>
              </w:rPr>
            </w:pPr>
            <w:r w:rsidRPr="00B94B5E">
              <w:rPr>
                <w:rFonts w:cs="Arial"/>
                <w:iCs/>
                <w:sz w:val="20"/>
                <w:szCs w:val="20"/>
              </w:rPr>
              <w:t>4000 W</w:t>
            </w:r>
          </w:p>
        </w:tc>
      </w:tr>
      <w:tr w:rsidR="005B6181" w:rsidRPr="007C5FFA" w:rsidTr="00C603C8">
        <w:trPr>
          <w:trHeight w:val="405"/>
        </w:trPr>
        <w:tc>
          <w:tcPr>
            <w:tcW w:w="3828" w:type="dxa"/>
            <w:vAlign w:val="center"/>
          </w:tcPr>
          <w:p w:rsidR="005B6181" w:rsidRPr="00B94B5E" w:rsidRDefault="005B6181" w:rsidP="00C603C8">
            <w:pPr>
              <w:spacing w:after="40"/>
              <w:rPr>
                <w:rFonts w:cs="Arial"/>
                <w:iCs/>
                <w:sz w:val="20"/>
                <w:szCs w:val="20"/>
              </w:rPr>
            </w:pPr>
            <w:r w:rsidRPr="00B94B5E">
              <w:rPr>
                <w:rFonts w:cs="Arial"/>
                <w:iCs/>
                <w:sz w:val="20"/>
                <w:szCs w:val="20"/>
              </w:rPr>
              <w:t>Arbeitsbereich</w:t>
            </w:r>
          </w:p>
        </w:tc>
        <w:tc>
          <w:tcPr>
            <w:tcW w:w="2976" w:type="dxa"/>
            <w:vAlign w:val="center"/>
          </w:tcPr>
          <w:p w:rsidR="005B6181" w:rsidRPr="00B94B5E" w:rsidRDefault="005B6181" w:rsidP="00C603C8">
            <w:pPr>
              <w:spacing w:after="40"/>
              <w:rPr>
                <w:rFonts w:cs="Arial"/>
                <w:iCs/>
                <w:sz w:val="20"/>
                <w:szCs w:val="20"/>
              </w:rPr>
            </w:pPr>
            <w:r w:rsidRPr="00B94B5E">
              <w:rPr>
                <w:rFonts w:cs="Arial"/>
                <w:iCs/>
                <w:sz w:val="20"/>
                <w:szCs w:val="20"/>
              </w:rPr>
              <w:t>3000 x 1500 mm</w:t>
            </w:r>
          </w:p>
        </w:tc>
      </w:tr>
      <w:tr w:rsidR="005B6181" w:rsidRPr="007C5FFA" w:rsidTr="00C603C8">
        <w:trPr>
          <w:trHeight w:val="694"/>
        </w:trPr>
        <w:tc>
          <w:tcPr>
            <w:tcW w:w="3828" w:type="dxa"/>
            <w:vAlign w:val="center"/>
          </w:tcPr>
          <w:p w:rsidR="005B6181" w:rsidRPr="00B94B5E" w:rsidRDefault="005B6181" w:rsidP="00C603C8">
            <w:pPr>
              <w:spacing w:after="40"/>
              <w:rPr>
                <w:rFonts w:cs="Arial"/>
                <w:iCs/>
                <w:sz w:val="20"/>
                <w:szCs w:val="20"/>
              </w:rPr>
            </w:pPr>
            <w:r w:rsidRPr="00B94B5E">
              <w:rPr>
                <w:rFonts w:cs="Arial"/>
                <w:iCs/>
                <w:sz w:val="20"/>
                <w:szCs w:val="20"/>
              </w:rPr>
              <w:t xml:space="preserve">Positioniergeschwindigkeit </w:t>
            </w:r>
            <w:r w:rsidRPr="00B94B5E">
              <w:rPr>
                <w:rFonts w:cs="Arial"/>
                <w:iCs/>
                <w:sz w:val="20"/>
                <w:szCs w:val="20"/>
              </w:rPr>
              <w:br/>
              <w:t>(X-Y simultan)</w:t>
            </w:r>
          </w:p>
        </w:tc>
        <w:tc>
          <w:tcPr>
            <w:tcW w:w="2976" w:type="dxa"/>
            <w:vAlign w:val="center"/>
          </w:tcPr>
          <w:p w:rsidR="005B6181" w:rsidRPr="00B94B5E" w:rsidRDefault="005B6181" w:rsidP="00C603C8">
            <w:pPr>
              <w:spacing w:after="40"/>
              <w:rPr>
                <w:rFonts w:cs="Arial"/>
                <w:iCs/>
                <w:sz w:val="20"/>
                <w:szCs w:val="20"/>
              </w:rPr>
            </w:pPr>
            <w:r w:rsidRPr="00B94B5E">
              <w:rPr>
                <w:rFonts w:cs="Arial"/>
                <w:iCs/>
                <w:sz w:val="20"/>
                <w:szCs w:val="20"/>
              </w:rPr>
              <w:t>170 m/min</w:t>
            </w:r>
          </w:p>
        </w:tc>
      </w:tr>
      <w:tr w:rsidR="005B6181" w:rsidRPr="007C5FFA" w:rsidTr="00C603C8">
        <w:trPr>
          <w:trHeight w:val="183"/>
        </w:trPr>
        <w:tc>
          <w:tcPr>
            <w:tcW w:w="3828" w:type="dxa"/>
            <w:vAlign w:val="center"/>
          </w:tcPr>
          <w:p w:rsidR="005B6181" w:rsidRPr="00B94B5E" w:rsidRDefault="005B6181" w:rsidP="00C603C8">
            <w:pPr>
              <w:spacing w:after="40"/>
              <w:rPr>
                <w:rFonts w:cs="Arial"/>
                <w:iCs/>
                <w:sz w:val="20"/>
                <w:szCs w:val="20"/>
              </w:rPr>
            </w:pPr>
            <w:r w:rsidRPr="00B94B5E">
              <w:rPr>
                <w:rFonts w:cs="Arial"/>
                <w:iCs/>
                <w:sz w:val="20"/>
                <w:szCs w:val="20"/>
              </w:rPr>
              <w:t>Besonderes Merkmal</w:t>
            </w:r>
          </w:p>
        </w:tc>
        <w:tc>
          <w:tcPr>
            <w:tcW w:w="2976" w:type="dxa"/>
            <w:vAlign w:val="center"/>
          </w:tcPr>
          <w:p w:rsidR="005B6181" w:rsidRPr="00B94B5E" w:rsidRDefault="005B6181" w:rsidP="00C603C8">
            <w:pPr>
              <w:spacing w:after="40"/>
              <w:rPr>
                <w:rFonts w:cs="Arial"/>
                <w:iCs/>
                <w:sz w:val="20"/>
                <w:szCs w:val="20"/>
              </w:rPr>
            </w:pPr>
            <w:r w:rsidRPr="00B94B5E">
              <w:rPr>
                <w:rFonts w:cs="Arial"/>
                <w:iCs/>
                <w:sz w:val="20"/>
                <w:szCs w:val="20"/>
              </w:rPr>
              <w:t>Der Laserstrahl verfährt in Pendelmustern</w:t>
            </w:r>
          </w:p>
        </w:tc>
      </w:tr>
    </w:tbl>
    <w:p w:rsidR="005B6181" w:rsidRDefault="005B6181" w:rsidP="005B6181">
      <w:pPr>
        <w:spacing w:line="24" w:lineRule="atLeast"/>
        <w:ind w:right="2551"/>
        <w:rPr>
          <w:rFonts w:cs="Arial"/>
        </w:rPr>
      </w:pPr>
    </w:p>
    <w:p w:rsidR="005B6181" w:rsidRPr="0045029C" w:rsidRDefault="005B6181" w:rsidP="005B6181">
      <w:pPr>
        <w:spacing w:line="24" w:lineRule="atLeast"/>
        <w:ind w:right="2551"/>
        <w:rPr>
          <w:rFonts w:cs="Arial"/>
        </w:rPr>
      </w:pPr>
    </w:p>
    <w:p w:rsidR="005B6181" w:rsidRPr="0045029C" w:rsidRDefault="005B6181" w:rsidP="005B6181">
      <w:pPr>
        <w:tabs>
          <w:tab w:val="left" w:pos="5940"/>
        </w:tabs>
        <w:spacing w:line="24" w:lineRule="atLeast"/>
        <w:ind w:right="2592"/>
        <w:rPr>
          <w:rFonts w:cs="Arial"/>
          <w:bCs/>
        </w:rPr>
      </w:pPr>
      <w:r w:rsidRPr="0045029C">
        <w:rPr>
          <w:rFonts w:cs="Arial"/>
          <w:b/>
          <w:bCs/>
        </w:rPr>
        <w:t>Bildmaterial</w:t>
      </w:r>
    </w:p>
    <w:p w:rsidR="005B6181" w:rsidRPr="0045029C" w:rsidRDefault="005B6181" w:rsidP="005B6181">
      <w:pPr>
        <w:tabs>
          <w:tab w:val="left" w:pos="5940"/>
        </w:tabs>
        <w:spacing w:line="24" w:lineRule="atLeast"/>
        <w:ind w:right="2592"/>
        <w:rPr>
          <w:rFonts w:cs="Arial"/>
          <w:bCs/>
        </w:rPr>
      </w:pPr>
    </w:p>
    <w:tbl>
      <w:tblPr>
        <w:tblW w:w="9453" w:type="dxa"/>
        <w:tblLayout w:type="fixed"/>
        <w:tblLook w:val="0000" w:firstRow="0" w:lastRow="0" w:firstColumn="0" w:lastColumn="0" w:noHBand="0" w:noVBand="0"/>
      </w:tblPr>
      <w:tblGrid>
        <w:gridCol w:w="3937"/>
        <w:gridCol w:w="5516"/>
      </w:tblGrid>
      <w:tr w:rsidR="005B6181" w:rsidRPr="0045029C" w:rsidTr="00C603C8">
        <w:trPr>
          <w:trHeight w:val="2014"/>
        </w:trPr>
        <w:tc>
          <w:tcPr>
            <w:tcW w:w="3937" w:type="dxa"/>
            <w:shd w:val="clear" w:color="auto" w:fill="auto"/>
          </w:tcPr>
          <w:p w:rsidR="005B6181" w:rsidRPr="0045029C" w:rsidRDefault="005B6181" w:rsidP="00C603C8">
            <w:pPr>
              <w:tabs>
                <w:tab w:val="left" w:pos="1394"/>
              </w:tabs>
              <w:spacing w:line="24" w:lineRule="atLeast"/>
              <w:ind w:right="2592"/>
              <w:rPr>
                <w:rFonts w:cs="Arial"/>
              </w:rPr>
            </w:pPr>
            <w:r>
              <w:rPr>
                <w:rFonts w:cs="Arial"/>
                <w:b/>
                <w:bCs/>
                <w:i/>
                <w:noProof/>
                <w:lang w:eastAsia="de-DE"/>
              </w:rPr>
              <w:drawing>
                <wp:anchor distT="0" distB="0" distL="114300" distR="114300" simplePos="0" relativeHeight="251659264" behindDoc="0" locked="0" layoutInCell="1" allowOverlap="1" wp14:anchorId="61A98F28" wp14:editId="40E5DAA8">
                  <wp:simplePos x="0" y="0"/>
                  <wp:positionH relativeFrom="column">
                    <wp:posOffset>-29210</wp:posOffset>
                  </wp:positionH>
                  <wp:positionV relativeFrom="paragraph">
                    <wp:posOffset>0</wp:posOffset>
                  </wp:positionV>
                  <wp:extent cx="2159635" cy="863600"/>
                  <wp:effectExtent l="0" t="0" r="0" b="0"/>
                  <wp:wrapSquare wrapText="bothSides"/>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is_36A8212a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9635" cy="863600"/>
                          </a:xfrm>
                          <a:prstGeom prst="rect">
                            <a:avLst/>
                          </a:prstGeom>
                        </pic:spPr>
                      </pic:pic>
                    </a:graphicData>
                  </a:graphic>
                  <wp14:sizeRelH relativeFrom="page">
                    <wp14:pctWidth>0</wp14:pctWidth>
                  </wp14:sizeRelH>
                  <wp14:sizeRelV relativeFrom="page">
                    <wp14:pctHeight>0</wp14:pctHeight>
                  </wp14:sizeRelV>
                </wp:anchor>
              </w:drawing>
            </w:r>
          </w:p>
        </w:tc>
        <w:tc>
          <w:tcPr>
            <w:tcW w:w="5516" w:type="dxa"/>
            <w:shd w:val="clear" w:color="auto" w:fill="auto"/>
          </w:tcPr>
          <w:p w:rsidR="005B6181" w:rsidRPr="0045029C" w:rsidRDefault="005B6181" w:rsidP="00C603C8">
            <w:pPr>
              <w:tabs>
                <w:tab w:val="left" w:pos="5940"/>
              </w:tabs>
              <w:snapToGrid w:val="0"/>
              <w:spacing w:after="0"/>
              <w:ind w:right="-94"/>
              <w:rPr>
                <w:rFonts w:cs="Arial"/>
              </w:rPr>
            </w:pPr>
          </w:p>
          <w:p w:rsidR="005B6181" w:rsidRPr="0045029C" w:rsidRDefault="005B6181" w:rsidP="00C603C8">
            <w:pPr>
              <w:tabs>
                <w:tab w:val="left" w:pos="5940"/>
              </w:tabs>
              <w:spacing w:after="0"/>
              <w:ind w:right="-94"/>
              <w:rPr>
                <w:rFonts w:cs="Arial"/>
              </w:rPr>
            </w:pPr>
            <w:r w:rsidRPr="0045029C">
              <w:rPr>
                <w:rFonts w:cs="Arial"/>
              </w:rPr>
              <w:t xml:space="preserve">Die </w:t>
            </w:r>
            <w:r w:rsidRPr="00A15015">
              <w:rPr>
                <w:rFonts w:cs="Arial"/>
                <w:b/>
              </w:rPr>
              <w:t>VENTIS-3015AJ</w:t>
            </w:r>
            <w:r w:rsidRPr="0045029C">
              <w:rPr>
                <w:rFonts w:cs="Arial"/>
              </w:rPr>
              <w:t xml:space="preserve"> steht </w:t>
            </w:r>
            <w:proofErr w:type="spellStart"/>
            <w:r w:rsidRPr="0045029C">
              <w:rPr>
                <w:rFonts w:cs="Arial"/>
              </w:rPr>
              <w:t>für</w:t>
            </w:r>
            <w:proofErr w:type="spellEnd"/>
          </w:p>
          <w:p w:rsidR="005B6181" w:rsidRDefault="005B6181" w:rsidP="00C603C8">
            <w:pPr>
              <w:tabs>
                <w:tab w:val="left" w:pos="5940"/>
              </w:tabs>
              <w:spacing w:after="0"/>
              <w:ind w:right="-94"/>
              <w:rPr>
                <w:rFonts w:cs="Arial"/>
              </w:rPr>
            </w:pPr>
            <w:r>
              <w:rPr>
                <w:rFonts w:cs="Arial"/>
              </w:rPr>
              <w:t xml:space="preserve">perfekte Schnittergebnisse in </w:t>
            </w:r>
          </w:p>
          <w:p w:rsidR="005B6181" w:rsidRDefault="005B6181" w:rsidP="00C603C8">
            <w:pPr>
              <w:tabs>
                <w:tab w:val="left" w:pos="5940"/>
              </w:tabs>
              <w:spacing w:after="0"/>
              <w:ind w:right="-94"/>
              <w:rPr>
                <w:rFonts w:cs="Arial"/>
              </w:rPr>
            </w:pPr>
            <w:r>
              <w:rPr>
                <w:rFonts w:cs="Arial"/>
              </w:rPr>
              <w:t xml:space="preserve">Edelstahl, Aluminium und </w:t>
            </w:r>
          </w:p>
          <w:p w:rsidR="005B6181" w:rsidRPr="0045029C" w:rsidRDefault="005B6181" w:rsidP="00C603C8">
            <w:pPr>
              <w:tabs>
                <w:tab w:val="left" w:pos="5940"/>
              </w:tabs>
              <w:spacing w:after="0"/>
              <w:ind w:right="-94"/>
              <w:rPr>
                <w:rFonts w:cs="Arial"/>
              </w:rPr>
            </w:pPr>
            <w:r>
              <w:rPr>
                <w:rFonts w:cs="Arial"/>
              </w:rPr>
              <w:t>vielen anderen Werkstoffen</w:t>
            </w:r>
            <w:r w:rsidRPr="0045029C">
              <w:rPr>
                <w:rFonts w:cs="Arial"/>
              </w:rPr>
              <w:t>.</w:t>
            </w:r>
          </w:p>
        </w:tc>
      </w:tr>
    </w:tbl>
    <w:p w:rsidR="005B6181" w:rsidRPr="0045029C" w:rsidRDefault="005B6181" w:rsidP="005B6181">
      <w:pPr>
        <w:tabs>
          <w:tab w:val="left" w:pos="5940"/>
        </w:tabs>
        <w:spacing w:line="24" w:lineRule="atLeast"/>
        <w:ind w:right="2592"/>
        <w:rPr>
          <w:rFonts w:cs="Arial"/>
          <w:i/>
          <w:sz w:val="18"/>
        </w:rPr>
      </w:pPr>
      <w:r w:rsidRPr="0045029C">
        <w:rPr>
          <w:rFonts w:cs="Arial"/>
          <w:sz w:val="18"/>
          <w:szCs w:val="18"/>
        </w:rPr>
        <w:t>Quellenangabe: AMADA GmbH</w:t>
      </w:r>
    </w:p>
    <w:p w:rsidR="005B6181" w:rsidRDefault="005B6181" w:rsidP="005B6181">
      <w:pPr>
        <w:pStyle w:val="Default"/>
        <w:rPr>
          <w:b/>
          <w:bCs/>
          <w:sz w:val="22"/>
          <w:szCs w:val="22"/>
        </w:rPr>
      </w:pPr>
    </w:p>
    <w:p w:rsidR="005B6181" w:rsidRPr="00C565F6" w:rsidRDefault="005B6181" w:rsidP="005B6181">
      <w:pPr>
        <w:pStyle w:val="Default"/>
        <w:rPr>
          <w:b/>
          <w:bCs/>
          <w:sz w:val="22"/>
          <w:szCs w:val="22"/>
          <w:lang w:val="de-DE"/>
        </w:rPr>
      </w:pPr>
      <w:r w:rsidRPr="00C565F6">
        <w:rPr>
          <w:b/>
          <w:bCs/>
          <w:sz w:val="22"/>
          <w:szCs w:val="22"/>
          <w:lang w:val="de-DE"/>
        </w:rPr>
        <w:t xml:space="preserve">Weitere Informationen: </w:t>
      </w:r>
    </w:p>
    <w:p w:rsidR="005B6181" w:rsidRPr="000A354B" w:rsidRDefault="005B6181" w:rsidP="005B6181">
      <w:pPr>
        <w:pStyle w:val="Default"/>
        <w:rPr>
          <w:sz w:val="22"/>
          <w:szCs w:val="22"/>
          <w:lang w:val="en-US"/>
        </w:rPr>
      </w:pPr>
      <w:r w:rsidRPr="000A354B">
        <w:rPr>
          <w:b/>
          <w:bCs/>
          <w:sz w:val="22"/>
          <w:szCs w:val="22"/>
          <w:lang w:val="en-US"/>
        </w:rPr>
        <w:t xml:space="preserve">AMADA GmbH </w:t>
      </w:r>
    </w:p>
    <w:p w:rsidR="005B6181" w:rsidRPr="000A354B" w:rsidRDefault="005B6181" w:rsidP="005B6181">
      <w:pPr>
        <w:pStyle w:val="Default"/>
        <w:rPr>
          <w:sz w:val="22"/>
          <w:szCs w:val="22"/>
          <w:lang w:val="en-US"/>
        </w:rPr>
      </w:pPr>
      <w:r w:rsidRPr="000A354B">
        <w:rPr>
          <w:sz w:val="22"/>
          <w:szCs w:val="22"/>
          <w:lang w:val="en-US"/>
        </w:rPr>
        <w:t xml:space="preserve">Amada </w:t>
      </w:r>
      <w:proofErr w:type="spellStart"/>
      <w:r w:rsidRPr="000A354B">
        <w:rPr>
          <w:sz w:val="22"/>
          <w:szCs w:val="22"/>
          <w:lang w:val="en-US"/>
        </w:rPr>
        <w:t>Allee</w:t>
      </w:r>
      <w:proofErr w:type="spellEnd"/>
      <w:r w:rsidRPr="000A354B">
        <w:rPr>
          <w:sz w:val="22"/>
          <w:szCs w:val="22"/>
          <w:lang w:val="en-US"/>
        </w:rPr>
        <w:t xml:space="preserve"> 1 </w:t>
      </w:r>
    </w:p>
    <w:p w:rsidR="005B6181" w:rsidRDefault="005B6181" w:rsidP="005B6181">
      <w:pPr>
        <w:pStyle w:val="Default"/>
        <w:rPr>
          <w:sz w:val="22"/>
          <w:szCs w:val="22"/>
          <w:lang w:val="en-US"/>
        </w:rPr>
      </w:pPr>
      <w:r w:rsidRPr="000A354B">
        <w:rPr>
          <w:sz w:val="22"/>
          <w:szCs w:val="22"/>
          <w:lang w:val="en-US"/>
        </w:rPr>
        <w:t xml:space="preserve">42781 </w:t>
      </w:r>
      <w:proofErr w:type="spellStart"/>
      <w:r w:rsidRPr="000A354B">
        <w:rPr>
          <w:sz w:val="22"/>
          <w:szCs w:val="22"/>
          <w:lang w:val="en-US"/>
        </w:rPr>
        <w:t>Haan</w:t>
      </w:r>
      <w:proofErr w:type="spellEnd"/>
      <w:r w:rsidRPr="000A354B">
        <w:rPr>
          <w:sz w:val="22"/>
          <w:szCs w:val="22"/>
          <w:lang w:val="en-US"/>
        </w:rPr>
        <w:t xml:space="preserve"> - Germany </w:t>
      </w:r>
    </w:p>
    <w:p w:rsidR="005B6181" w:rsidRPr="00FD44F7" w:rsidRDefault="005B6181" w:rsidP="005B6181">
      <w:pPr>
        <w:pStyle w:val="Default"/>
        <w:rPr>
          <w:sz w:val="22"/>
          <w:szCs w:val="22"/>
          <w:lang w:val="de-DE"/>
        </w:rPr>
      </w:pPr>
      <w:r w:rsidRPr="00FD44F7">
        <w:rPr>
          <w:sz w:val="22"/>
          <w:szCs w:val="22"/>
          <w:lang w:val="de-DE"/>
        </w:rPr>
        <w:t>www.amada.de</w:t>
      </w:r>
    </w:p>
    <w:p w:rsidR="005B6181" w:rsidRDefault="005B6181" w:rsidP="005B6181">
      <w:pPr>
        <w:pStyle w:val="Default"/>
        <w:rPr>
          <w:sz w:val="22"/>
          <w:szCs w:val="22"/>
          <w:lang w:val="de-DE"/>
        </w:rPr>
      </w:pPr>
      <w:r w:rsidRPr="00C565F6">
        <w:rPr>
          <w:sz w:val="22"/>
          <w:szCs w:val="22"/>
          <w:lang w:val="de-DE"/>
        </w:rPr>
        <w:t xml:space="preserve">Pressekontakt: Axel </w:t>
      </w:r>
      <w:proofErr w:type="spellStart"/>
      <w:r w:rsidRPr="00C565F6">
        <w:rPr>
          <w:sz w:val="22"/>
          <w:szCs w:val="22"/>
          <w:lang w:val="de-DE"/>
        </w:rPr>
        <w:t>Willuhn</w:t>
      </w:r>
      <w:proofErr w:type="spellEnd"/>
      <w:r w:rsidRPr="00C565F6">
        <w:rPr>
          <w:sz w:val="22"/>
          <w:szCs w:val="22"/>
          <w:lang w:val="de-DE"/>
        </w:rPr>
        <w:t xml:space="preserve">  </w:t>
      </w:r>
    </w:p>
    <w:p w:rsidR="005B6181" w:rsidRPr="00C565F6" w:rsidRDefault="005B6181" w:rsidP="005B6181">
      <w:pPr>
        <w:pStyle w:val="Default"/>
        <w:rPr>
          <w:sz w:val="22"/>
          <w:szCs w:val="22"/>
          <w:lang w:val="de-DE"/>
        </w:rPr>
      </w:pPr>
      <w:r w:rsidRPr="00C565F6">
        <w:rPr>
          <w:sz w:val="22"/>
          <w:szCs w:val="22"/>
          <w:lang w:val="de-DE"/>
        </w:rPr>
        <w:t xml:space="preserve">Telefon: +49 2104 2126-0 </w:t>
      </w:r>
    </w:p>
    <w:p w:rsidR="005B6181" w:rsidRDefault="005B6181" w:rsidP="005B6181">
      <w:pPr>
        <w:pStyle w:val="Default"/>
        <w:rPr>
          <w:sz w:val="22"/>
          <w:szCs w:val="22"/>
          <w:lang w:val="de-DE"/>
        </w:rPr>
      </w:pPr>
      <w:r>
        <w:rPr>
          <w:sz w:val="22"/>
          <w:szCs w:val="22"/>
          <w:lang w:val="de-DE"/>
        </w:rPr>
        <w:t xml:space="preserve">E-Mail: axel.willuhn@amada.de </w:t>
      </w:r>
    </w:p>
    <w:p w:rsidR="005B6181" w:rsidRPr="00C565F6" w:rsidRDefault="005B6181" w:rsidP="005B6181">
      <w:pPr>
        <w:pStyle w:val="Default"/>
        <w:rPr>
          <w:rFonts w:eastAsia="Arial"/>
          <w:b/>
          <w:bCs/>
          <w:sz w:val="22"/>
          <w:szCs w:val="22"/>
          <w:lang w:val="de-DE"/>
        </w:rPr>
      </w:pPr>
    </w:p>
    <w:p w:rsidR="005B6181" w:rsidRPr="00C565F6" w:rsidRDefault="005B6181" w:rsidP="005B6181">
      <w:pPr>
        <w:pStyle w:val="Default"/>
        <w:rPr>
          <w:b/>
          <w:bCs/>
          <w:sz w:val="20"/>
          <w:szCs w:val="20"/>
          <w:lang w:val="de-DE"/>
        </w:rPr>
      </w:pPr>
      <w:r w:rsidRPr="00C565F6">
        <w:rPr>
          <w:rFonts w:eastAsia="Arial"/>
          <w:b/>
          <w:bCs/>
          <w:sz w:val="22"/>
          <w:szCs w:val="22"/>
          <w:lang w:val="de-DE"/>
        </w:rPr>
        <w:t xml:space="preserve">              </w:t>
      </w:r>
    </w:p>
    <w:p w:rsidR="005B6181" w:rsidRDefault="005B6181" w:rsidP="005B6181">
      <w:pPr>
        <w:widowControl w:val="0"/>
        <w:spacing w:after="0"/>
        <w:ind w:right="2551"/>
        <w:rPr>
          <w:rFonts w:cs="Arial"/>
          <w:lang w:val="fr-FR"/>
        </w:rPr>
      </w:pPr>
    </w:p>
    <w:p w:rsidR="005B6181" w:rsidRDefault="005B6181" w:rsidP="005B6181">
      <w:pPr>
        <w:widowControl w:val="0"/>
        <w:spacing w:after="0"/>
        <w:ind w:right="2551"/>
        <w:rPr>
          <w:rFonts w:cs="Arial"/>
          <w:lang w:val="fr-FR"/>
        </w:rPr>
      </w:pPr>
    </w:p>
    <w:p w:rsidR="005B6181" w:rsidRDefault="005B6181" w:rsidP="005B6181">
      <w:pPr>
        <w:widowControl w:val="0"/>
        <w:spacing w:after="0"/>
        <w:ind w:right="2551"/>
        <w:rPr>
          <w:rFonts w:cs="Arial"/>
          <w:lang w:val="fr-FR"/>
        </w:rPr>
      </w:pPr>
    </w:p>
    <w:p w:rsidR="005B6181" w:rsidRDefault="005B6181" w:rsidP="005B6181">
      <w:pPr>
        <w:pStyle w:val="Default"/>
        <w:rPr>
          <w:rFonts w:eastAsia="Times New Roman"/>
          <w:b/>
          <w:bCs/>
          <w:sz w:val="22"/>
          <w:szCs w:val="22"/>
          <w:lang w:val="de-DE"/>
        </w:rPr>
      </w:pPr>
    </w:p>
    <w:p w:rsidR="005B6181" w:rsidRDefault="005B6181" w:rsidP="005B6181">
      <w:pPr>
        <w:pStyle w:val="Default"/>
        <w:rPr>
          <w:rFonts w:eastAsia="Times New Roman"/>
          <w:b/>
          <w:bCs/>
          <w:sz w:val="22"/>
          <w:szCs w:val="22"/>
          <w:lang w:val="de-DE"/>
        </w:rPr>
      </w:pPr>
    </w:p>
    <w:p w:rsidR="005B6181" w:rsidRDefault="005B6181" w:rsidP="005B6181">
      <w:pPr>
        <w:pStyle w:val="Default"/>
        <w:jc w:val="center"/>
        <w:rPr>
          <w:b/>
          <w:bCs/>
          <w:lang w:val="de-DE"/>
        </w:rPr>
      </w:pPr>
    </w:p>
    <w:p w:rsidR="005B6181" w:rsidRDefault="005B6181" w:rsidP="005B6181">
      <w:pPr>
        <w:pStyle w:val="Default"/>
        <w:jc w:val="center"/>
        <w:rPr>
          <w:b/>
          <w:bCs/>
          <w:lang w:val="de-DE"/>
        </w:rPr>
      </w:pPr>
    </w:p>
    <w:p w:rsidR="005B6181" w:rsidRDefault="005B6181" w:rsidP="005B6181">
      <w:pPr>
        <w:pStyle w:val="Default"/>
        <w:jc w:val="center"/>
        <w:rPr>
          <w:b/>
          <w:bCs/>
          <w:lang w:val="de-DE"/>
        </w:rPr>
      </w:pPr>
    </w:p>
    <w:p w:rsidR="005B6181" w:rsidRPr="00C565F6" w:rsidRDefault="005B6181" w:rsidP="005B6181">
      <w:pPr>
        <w:pStyle w:val="Default"/>
        <w:jc w:val="center"/>
        <w:rPr>
          <w:b/>
          <w:bCs/>
          <w:sz w:val="20"/>
          <w:szCs w:val="20"/>
          <w:lang w:val="de-DE"/>
        </w:rPr>
      </w:pPr>
      <w:r w:rsidRPr="00C565F6">
        <w:rPr>
          <w:b/>
          <w:bCs/>
          <w:lang w:val="de-DE"/>
        </w:rPr>
        <w:t>Bei Abdruck Beleg erbeten</w:t>
      </w:r>
    </w:p>
    <w:p w:rsidR="005B6181" w:rsidRPr="00B94B5E" w:rsidRDefault="005B6181" w:rsidP="005B6181">
      <w:pPr>
        <w:widowControl w:val="0"/>
        <w:spacing w:after="0"/>
        <w:ind w:right="2551"/>
        <w:rPr>
          <w:rFonts w:cs="Arial"/>
          <w:lang w:val="fr-FR"/>
        </w:rPr>
      </w:pPr>
    </w:p>
    <w:p w:rsidR="0035086E" w:rsidRDefault="0035086E"/>
    <w:sectPr w:rsidR="0035086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273" w:rsidRDefault="00A94273" w:rsidP="00A94273">
      <w:pPr>
        <w:spacing w:after="0"/>
      </w:pPr>
      <w:r>
        <w:separator/>
      </w:r>
    </w:p>
  </w:endnote>
  <w:endnote w:type="continuationSeparator" w:id="0">
    <w:p w:rsidR="00A94273" w:rsidRDefault="00A94273" w:rsidP="00A942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273" w:rsidRDefault="00A94273" w:rsidP="00A94273">
      <w:pPr>
        <w:spacing w:after="0"/>
      </w:pPr>
      <w:r>
        <w:separator/>
      </w:r>
    </w:p>
  </w:footnote>
  <w:footnote w:type="continuationSeparator" w:id="0">
    <w:p w:rsidR="00A94273" w:rsidRDefault="00A94273" w:rsidP="00A942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73" w:rsidRDefault="00A94273">
    <w:pPr>
      <w:pStyle w:val="Kopfzeile"/>
    </w:pPr>
    <w:r>
      <w:rPr>
        <w:noProof/>
        <w:lang w:eastAsia="de-DE"/>
      </w:rPr>
      <w:drawing>
        <wp:anchor distT="0" distB="0" distL="114300" distR="114300" simplePos="0" relativeHeight="251659264" behindDoc="1" locked="0" layoutInCell="1" allowOverlap="1" wp14:anchorId="26383BA3" wp14:editId="56549AC7">
          <wp:simplePos x="0" y="0"/>
          <wp:positionH relativeFrom="column">
            <wp:posOffset>-747395</wp:posOffset>
          </wp:positionH>
          <wp:positionV relativeFrom="paragraph">
            <wp:posOffset>-297180</wp:posOffset>
          </wp:positionV>
          <wp:extent cx="7577455" cy="989965"/>
          <wp:effectExtent l="0" t="0" r="4445" b="635"/>
          <wp:wrapThrough wrapText="bothSides">
            <wp:wrapPolygon edited="0">
              <wp:start x="0" y="0"/>
              <wp:lineTo x="0" y="21198"/>
              <wp:lineTo x="21558" y="21198"/>
              <wp:lineTo x="21558" y="0"/>
              <wp:lineTo x="0" y="0"/>
            </wp:wrapPolygon>
          </wp:wrapThrough>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BLECH2018_Basic graphic_Press.jpg"/>
                  <pic:cNvPicPr/>
                </pic:nvPicPr>
                <pic:blipFill>
                  <a:blip r:embed="rId1">
                    <a:extLst>
                      <a:ext uri="{28A0092B-C50C-407E-A947-70E740481C1C}">
                        <a14:useLocalDpi xmlns:a14="http://schemas.microsoft.com/office/drawing/2010/main" val="0"/>
                      </a:ext>
                    </a:extLst>
                  </a:blip>
                  <a:stretch>
                    <a:fillRect/>
                  </a:stretch>
                </pic:blipFill>
                <pic:spPr>
                  <a:xfrm>
                    <a:off x="0" y="0"/>
                    <a:ext cx="7577455" cy="9899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81"/>
    <w:rsid w:val="0035086E"/>
    <w:rsid w:val="005B6181"/>
    <w:rsid w:val="00644D89"/>
    <w:rsid w:val="00A94273"/>
    <w:rsid w:val="00C12F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88065-BDD6-4B52-8A97-C8CFA23B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B6181"/>
    <w:pPr>
      <w:spacing w:line="240" w:lineRule="auto"/>
      <w:jc w:val="both"/>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B6181"/>
    <w:pPr>
      <w:spacing w:after="0" w:line="240" w:lineRule="auto"/>
      <w:jc w:val="both"/>
    </w:pPr>
    <w:rPr>
      <w:rFonts w:ascii="Arial" w:hAnsi="Arial"/>
      <w:color w:val="000000" w:themeColor="text1"/>
    </w:rPr>
  </w:style>
  <w:style w:type="paragraph" w:customStyle="1" w:styleId="Default">
    <w:name w:val="Default"/>
    <w:rsid w:val="005B6181"/>
    <w:pPr>
      <w:autoSpaceDE w:val="0"/>
      <w:autoSpaceDN w:val="0"/>
      <w:adjustRightInd w:val="0"/>
      <w:spacing w:after="0" w:line="240" w:lineRule="auto"/>
    </w:pPr>
    <w:rPr>
      <w:rFonts w:ascii="Arial" w:eastAsia="MS Mincho" w:hAnsi="Arial" w:cs="Arial"/>
      <w:color w:val="000000"/>
      <w:sz w:val="24"/>
      <w:szCs w:val="24"/>
      <w:lang w:val="fr-FR" w:eastAsia="ja-JP"/>
    </w:rPr>
  </w:style>
  <w:style w:type="paragraph" w:styleId="Kopfzeile">
    <w:name w:val="header"/>
    <w:basedOn w:val="Standard"/>
    <w:link w:val="KopfzeileZchn"/>
    <w:uiPriority w:val="99"/>
    <w:unhideWhenUsed/>
    <w:rsid w:val="00A94273"/>
    <w:pPr>
      <w:tabs>
        <w:tab w:val="center" w:pos="4536"/>
        <w:tab w:val="right" w:pos="9072"/>
      </w:tabs>
      <w:spacing w:after="0"/>
    </w:pPr>
  </w:style>
  <w:style w:type="character" w:customStyle="1" w:styleId="KopfzeileZchn">
    <w:name w:val="Kopfzeile Zchn"/>
    <w:basedOn w:val="Absatz-Standardschriftart"/>
    <w:link w:val="Kopfzeile"/>
    <w:uiPriority w:val="99"/>
    <w:rsid w:val="00A94273"/>
    <w:rPr>
      <w:rFonts w:ascii="Arial" w:hAnsi="Arial"/>
      <w:color w:val="000000" w:themeColor="text1"/>
    </w:rPr>
  </w:style>
  <w:style w:type="paragraph" w:styleId="Fuzeile">
    <w:name w:val="footer"/>
    <w:basedOn w:val="Standard"/>
    <w:link w:val="FuzeileZchn"/>
    <w:uiPriority w:val="99"/>
    <w:unhideWhenUsed/>
    <w:rsid w:val="00A94273"/>
    <w:pPr>
      <w:tabs>
        <w:tab w:val="center" w:pos="4536"/>
        <w:tab w:val="right" w:pos="9072"/>
      </w:tabs>
      <w:spacing w:after="0"/>
    </w:pPr>
  </w:style>
  <w:style w:type="character" w:customStyle="1" w:styleId="FuzeileZchn">
    <w:name w:val="Fußzeile Zchn"/>
    <w:basedOn w:val="Absatz-Standardschriftart"/>
    <w:link w:val="Fuzeile"/>
    <w:uiPriority w:val="99"/>
    <w:rsid w:val="00A94273"/>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2587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Amada GmbH</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Lucca-Verena Horst</dc:creator>
  <cp:lastModifiedBy>Thomas Bücken</cp:lastModifiedBy>
  <cp:revision>4</cp:revision>
  <dcterms:created xsi:type="dcterms:W3CDTF">2018-10-19T12:29:00Z</dcterms:created>
  <dcterms:modified xsi:type="dcterms:W3CDTF">2021-10-21T07:01:00Z</dcterms:modified>
</cp:coreProperties>
</file>